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439" w:rsidRPr="00405AE8" w:rsidRDefault="00FD1439" w:rsidP="00FD1439">
      <w:pPr>
        <w:spacing w:after="0" w:line="240" w:lineRule="auto"/>
        <w:jc w:val="center"/>
        <w:rPr>
          <w:rFonts w:ascii="Times New Roman" w:hAnsi="Times New Roman" w:cs="Times New Roman"/>
          <w:sz w:val="28"/>
          <w:szCs w:val="28"/>
        </w:rPr>
      </w:pPr>
      <w:bookmarkStart w:id="0" w:name="_GoBack"/>
      <w:bookmarkEnd w:id="0"/>
      <w:r w:rsidRPr="00405AE8">
        <w:rPr>
          <w:rFonts w:ascii="Times New Roman" w:hAnsi="Times New Roman" w:cs="Times New Roman"/>
          <w:sz w:val="28"/>
          <w:szCs w:val="28"/>
        </w:rPr>
        <w:t xml:space="preserve">ГОСУДАРСТВЕННЫЙ КОМИТЕТ </w:t>
      </w:r>
    </w:p>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D1439" w:rsidRPr="00812C6F" w:rsidRDefault="00FD1439" w:rsidP="00F43010">
      <w:pPr>
        <w:spacing w:after="0"/>
        <w:jc w:val="center"/>
        <w:rPr>
          <w:rFonts w:ascii="Times New Roman" w:hAnsi="Times New Roman" w:cs="Times New Roman"/>
          <w:sz w:val="28"/>
          <w:szCs w:val="28"/>
        </w:rPr>
      </w:pPr>
    </w:p>
    <w:p w:rsidR="00F43010" w:rsidRPr="00332C24" w:rsidRDefault="00FD1439" w:rsidP="00F43010">
      <w:pPr>
        <w:spacing w:after="0"/>
        <w:jc w:val="center"/>
        <w:rPr>
          <w:rFonts w:ascii="Times New Roman" w:hAnsi="Times New Roman" w:cs="Times New Roman"/>
          <w:sz w:val="28"/>
          <w:szCs w:val="28"/>
        </w:rPr>
      </w:pPr>
      <w:r w:rsidRPr="00332C24">
        <w:rPr>
          <w:rFonts w:ascii="Times New Roman" w:hAnsi="Times New Roman" w:cs="Times New Roman"/>
          <w:sz w:val="28"/>
          <w:szCs w:val="28"/>
        </w:rPr>
        <w:t>14</w:t>
      </w:r>
      <w:r>
        <w:rPr>
          <w:rFonts w:ascii="Times New Roman" w:hAnsi="Times New Roman" w:cs="Times New Roman"/>
          <w:sz w:val="28"/>
          <w:szCs w:val="28"/>
        </w:rPr>
        <w:t>.</w:t>
      </w:r>
      <w:r w:rsidRPr="00332C24">
        <w:rPr>
          <w:rFonts w:ascii="Times New Roman" w:hAnsi="Times New Roman" w:cs="Times New Roman"/>
          <w:sz w:val="28"/>
          <w:szCs w:val="28"/>
        </w:rPr>
        <w:t>11</w:t>
      </w:r>
      <w:r>
        <w:rPr>
          <w:rFonts w:ascii="Times New Roman" w:hAnsi="Times New Roman" w:cs="Times New Roman"/>
          <w:sz w:val="28"/>
          <w:szCs w:val="28"/>
        </w:rPr>
        <w:t>.</w:t>
      </w:r>
      <w:r w:rsidR="00B5003C" w:rsidRPr="00B5003C">
        <w:rPr>
          <w:rFonts w:ascii="Times New Roman" w:hAnsi="Times New Roman" w:cs="Times New Roman"/>
          <w:sz w:val="28"/>
          <w:szCs w:val="28"/>
        </w:rPr>
        <w:t>201</w:t>
      </w:r>
      <w:r w:rsidR="006E77FC">
        <w:rPr>
          <w:rFonts w:ascii="Times New Roman" w:hAnsi="Times New Roman" w:cs="Times New Roman"/>
          <w:sz w:val="28"/>
          <w:szCs w:val="28"/>
        </w:rPr>
        <w:t>9</w:t>
      </w:r>
      <w:r w:rsidR="00B5003C" w:rsidRPr="00B5003C">
        <w:rPr>
          <w:rFonts w:ascii="Times New Roman" w:hAnsi="Times New Roman" w:cs="Times New Roman"/>
          <w:sz w:val="28"/>
          <w:szCs w:val="28"/>
        </w:rPr>
        <w:t>г.</w:t>
      </w:r>
    </w:p>
    <w:p w:rsidR="00FD1439" w:rsidRPr="00332C24" w:rsidRDefault="00FD1439" w:rsidP="00F43010">
      <w:pPr>
        <w:spacing w:after="0"/>
        <w:jc w:val="center"/>
        <w:rPr>
          <w:rFonts w:ascii="Times New Roman" w:hAnsi="Times New Roman" w:cs="Times New Roman"/>
          <w:sz w:val="28"/>
          <w:szCs w:val="28"/>
        </w:rPr>
      </w:pPr>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757926">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rsidR="002424FE" w:rsidRDefault="005031CA" w:rsidP="00757926">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rsidR="004560C6" w:rsidRP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8"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Федерального закона от 05.04.2013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44-ФЗ </w:t>
      </w:r>
      <w:r w:rsidR="00332C24">
        <w:rPr>
          <w:rFonts w:ascii="Times New Roman" w:hAnsi="Times New Roman" w:cs="Times New Roman"/>
          <w:sz w:val="28"/>
          <w:szCs w:val="28"/>
        </w:rPr>
        <w:t xml:space="preserve">   </w:t>
      </w:r>
      <w:r w:rsidR="008B3530">
        <w:rPr>
          <w:rFonts w:ascii="Times New Roman" w:hAnsi="Times New Roman" w:cs="Times New Roman"/>
          <w:sz w:val="28"/>
          <w:szCs w:val="28"/>
        </w:rPr>
        <w:t xml:space="preserve">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rsidR="000A5552"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обязательных к исполнению</w:t>
      </w:r>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rsidR="002424FE"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4308F8">
      <w:pPr>
        <w:tabs>
          <w:tab w:val="left" w:pos="0"/>
        </w:tabs>
        <w:spacing w:after="0" w:line="240" w:lineRule="auto"/>
        <w:jc w:val="center"/>
        <w:rPr>
          <w:rFonts w:ascii="Times New Roman" w:hAnsi="Times New Roman" w:cs="Times New Roman"/>
          <w:sz w:val="28"/>
          <w:szCs w:val="28"/>
        </w:rPr>
      </w:pPr>
    </w:p>
    <w:p w:rsidR="004308F8"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757926">
      <w:pPr>
        <w:tabs>
          <w:tab w:val="left" w:pos="0"/>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2424FE">
        <w:rPr>
          <w:rFonts w:ascii="Times New Roman" w:eastAsia="Times New Roman" w:hAnsi="Times New Roman" w:cs="Times New Roman"/>
          <w:kern w:val="16"/>
          <w:sz w:val="28"/>
          <w:szCs w:val="28"/>
        </w:rPr>
        <w:t xml:space="preserve"> </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Pr="00466FDB"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sidR="008B3530">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rsidR="00DA5415" w:rsidRPr="00466FDB"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В случае, если указанные меры не привели к исполнению поставщиком обязательств по 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677DB0" w:rsidRPr="00466FDB">
        <w:rPr>
          <w:rFonts w:ascii="Times New Roman" w:eastAsia="Times New Roman" w:hAnsi="Times New Roman" w:cs="Times New Roman"/>
          <w:sz w:val="28"/>
          <w:szCs w:val="28"/>
          <w:lang w:eastAsia="ru-RU"/>
        </w:rPr>
        <w:t>.</w:t>
      </w:r>
    </w:p>
    <w:p w:rsidR="000F6F22" w:rsidRPr="00466FDB" w:rsidRDefault="00677DB0" w:rsidP="004308F8">
      <w:pPr>
        <w:tabs>
          <w:tab w:val="left" w:pos="0"/>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lastRenderedPageBreak/>
        <w:t>РАСТОРЖЕНИЕ КОНТРАКТА</w:t>
      </w:r>
    </w:p>
    <w:p w:rsidR="005A3305" w:rsidRPr="00466FDB"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rsidR="005A3305" w:rsidRPr="00466FDB"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Расторжение контракта в одностороннем порядке.</w:t>
      </w:r>
    </w:p>
    <w:p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существенного нарушения договора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Pr>
          <w:rFonts w:ascii="Times New Roman" w:eastAsia="Times New Roman" w:hAnsi="Times New Roman" w:cs="Times New Roman"/>
          <w:sz w:val="28"/>
          <w:szCs w:val="28"/>
          <w:lang w:eastAsia="ru-RU"/>
        </w:rPr>
        <w:t xml:space="preserve"> </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Pr>
          <w:rFonts w:ascii="Times New Roman" w:hAnsi="Times New Roman" w:cs="Times New Roman"/>
          <w:sz w:val="28"/>
          <w:szCs w:val="28"/>
        </w:rPr>
        <w:t xml:space="preserve"> </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w:t>
      </w:r>
      <w:r>
        <w:rPr>
          <w:rFonts w:ascii="Times New Roman" w:hAnsi="Times New Roman" w:cs="Times New Roman"/>
          <w:sz w:val="28"/>
          <w:szCs w:val="28"/>
        </w:rPr>
        <w:t xml:space="preserve"> </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r w:rsidR="00AF39B7">
        <w:rPr>
          <w:rFonts w:ascii="Times New Roman" w:hAnsi="Times New Roman" w:cs="Times New Roman"/>
          <w:sz w:val="28"/>
          <w:szCs w:val="28"/>
        </w:rPr>
        <w:t xml:space="preserve"> </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ешение заказчика об одностороннем отказе от исполнения контракта вступает в силу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A24003" w:rsidRPr="00A24003">
        <w:rPr>
          <w:rFonts w:ascii="Times New Roman" w:eastAsia="Times New Roman" w:hAnsi="Times New Roman" w:cs="Times New Roman"/>
          <w:sz w:val="28"/>
          <w:szCs w:val="28"/>
          <w:lang w:eastAsia="ru-RU"/>
        </w:rPr>
        <w:t>)</w:t>
      </w:r>
      <w:r w:rsidR="00A24003">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w:t>
      </w:r>
      <w:r w:rsidRPr="002B65AF">
        <w:rPr>
          <w:rFonts w:ascii="Times New Roman" w:hAnsi="Times New Roman" w:cs="Times New Roman"/>
          <w:bCs/>
          <w:sz w:val="28"/>
          <w:szCs w:val="28"/>
        </w:rPr>
        <w:lastRenderedPageBreak/>
        <w:t>соответствующего иностранного государства аналог идентификационного номера налогоплательщика;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466FDB"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rsidR="00071602" w:rsidRPr="00466FDB" w:rsidRDefault="002B65AF" w:rsidP="00071602">
      <w:pPr>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rsidR="00071602" w:rsidRPr="00466FDB" w:rsidRDefault="00071602" w:rsidP="00071602">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с даты поступления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был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rsidR="00071602" w:rsidRDefault="00071602" w:rsidP="007453FE">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 xml:space="preserve">В случае,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4D53F1F3" wp14:editId="2875E2BB">
                <wp:simplePos x="0" y="0"/>
                <wp:positionH relativeFrom="column">
                  <wp:posOffset>473620</wp:posOffset>
                </wp:positionH>
                <wp:positionV relativeFrom="paragraph">
                  <wp:posOffset>387977</wp:posOffset>
                </wp:positionV>
                <wp:extent cx="6548063" cy="3515096"/>
                <wp:effectExtent l="57150" t="38100" r="81915" b="10477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1509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3F1F3"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110E4889" wp14:editId="6C01639E">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0E4889"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194B4A0E" wp14:editId="7864C2DD">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shapetype w14:anchorId="0376F88A"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6FB4CA98" wp14:editId="05CD1A11">
                <wp:simplePos x="0" y="0"/>
                <wp:positionH relativeFrom="column">
                  <wp:posOffset>1492506</wp:posOffset>
                </wp:positionH>
                <wp:positionV relativeFrom="paragraph">
                  <wp:posOffset>142092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C4C70B" id="Прямая со стрелкой 47" o:spid="_x0000_s1026"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86DA092" wp14:editId="10B5C2D4">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D79670"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5104" behindDoc="0" locked="0" layoutInCell="1" allowOverlap="1" wp14:anchorId="05D74F1B" wp14:editId="30027429">
                <wp:simplePos x="0" y="0"/>
                <wp:positionH relativeFrom="column">
                  <wp:posOffset>3558540</wp:posOffset>
                </wp:positionH>
                <wp:positionV relativeFrom="paragraph">
                  <wp:posOffset>25400</wp:posOffset>
                </wp:positionV>
                <wp:extent cx="3599815" cy="4464000"/>
                <wp:effectExtent l="57150" t="38100" r="76835" b="8953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64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74F1B"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4080" behindDoc="0" locked="0" layoutInCell="1" allowOverlap="1" wp14:anchorId="74857234" wp14:editId="3E7B26EF">
                <wp:simplePos x="0" y="0"/>
                <wp:positionH relativeFrom="column">
                  <wp:posOffset>-111760</wp:posOffset>
                </wp:positionH>
                <wp:positionV relativeFrom="paragraph">
                  <wp:posOffset>20320</wp:posOffset>
                </wp:positionV>
                <wp:extent cx="3599815" cy="4283710"/>
                <wp:effectExtent l="57150" t="38100" r="76835" b="9779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2837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857234"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29189F"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9200" behindDoc="0" locked="0" layoutInCell="1" allowOverlap="1" wp14:anchorId="6089046B" wp14:editId="037B6E17">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BCD954"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0224" behindDoc="0" locked="0" layoutInCell="1" allowOverlap="1" wp14:anchorId="313B2D71" wp14:editId="464B0DA9">
                <wp:simplePos x="0" y="0"/>
                <wp:positionH relativeFrom="column">
                  <wp:posOffset>1631950</wp:posOffset>
                </wp:positionH>
                <wp:positionV relativeFrom="paragraph">
                  <wp:posOffset>360878</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E5381C" id="Прямая со стрелкой 41" o:spid="_x0000_s1026"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1F9F9047" wp14:editId="476EC624">
                <wp:simplePos x="0" y="0"/>
                <wp:positionH relativeFrom="column">
                  <wp:posOffset>3651225</wp:posOffset>
                </wp:positionH>
                <wp:positionV relativeFrom="paragraph">
                  <wp:posOffset>42545</wp:posOffset>
                </wp:positionV>
                <wp:extent cx="3354070" cy="1439545"/>
                <wp:effectExtent l="57150" t="38100" r="74930" b="10350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395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F9047"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mc:Fallback>
        </mc:AlternateContent>
      </w:r>
      <w:r>
        <w:rPr>
          <w:noProof/>
          <w:lang w:eastAsia="ru-RU"/>
        </w:rPr>
        <mc:AlternateContent>
          <mc:Choice Requires="wps">
            <w:drawing>
              <wp:anchor distT="0" distB="0" distL="114300" distR="114300" simplePos="0" relativeHeight="251698176" behindDoc="0" locked="0" layoutInCell="1" allowOverlap="1" wp14:anchorId="7FB41E74" wp14:editId="3C013E01">
                <wp:simplePos x="0" y="0"/>
                <wp:positionH relativeFrom="column">
                  <wp:posOffset>451485</wp:posOffset>
                </wp:positionH>
                <wp:positionV relativeFrom="paragraph">
                  <wp:posOffset>238125</wp:posOffset>
                </wp:positionV>
                <wp:extent cx="2470150" cy="539750"/>
                <wp:effectExtent l="57150" t="38100" r="82550" b="8890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5397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B41E74"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4F51CEE" wp14:editId="6A63933A">
                <wp:simplePos x="0" y="0"/>
                <wp:positionH relativeFrom="column">
                  <wp:posOffset>1633855</wp:posOffset>
                </wp:positionH>
                <wp:positionV relativeFrom="paragraph">
                  <wp:posOffset>372110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4E3FD85E" id="Прямая со стрелкой 45" o:spid="_x0000_s1026" type="#_x0000_t32" style="position:absolute;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3FFCD63" wp14:editId="37775097">
                <wp:simplePos x="0" y="0"/>
                <wp:positionH relativeFrom="column">
                  <wp:posOffset>1192530</wp:posOffset>
                </wp:positionH>
                <wp:positionV relativeFrom="paragraph">
                  <wp:posOffset>248277</wp:posOffset>
                </wp:positionV>
                <wp:extent cx="826135" cy="359410"/>
                <wp:effectExtent l="57150" t="38100" r="69215" b="977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FFCD63"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7D6D4532" wp14:editId="640485C6">
                <wp:simplePos x="0" y="0"/>
                <wp:positionH relativeFrom="column">
                  <wp:posOffset>803275</wp:posOffset>
                </wp:positionH>
                <wp:positionV relativeFrom="paragraph">
                  <wp:posOffset>-87012</wp:posOffset>
                </wp:positionV>
                <wp:extent cx="6055310" cy="4752000"/>
                <wp:effectExtent l="57150" t="38100" r="79375" b="869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75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D4532"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mc:Fallback>
        </mc:AlternateContent>
      </w:r>
    </w:p>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2411A5F" wp14:editId="469D9790">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11A5F"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0430C516" wp14:editId="5E05A24D">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F68523C"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4BB76846" wp14:editId="562812E8">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1DDFE5"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A6A2113" wp14:editId="3483CB17">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E156C7"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4CD35DD8" wp14:editId="63C40AE6">
                <wp:simplePos x="0" y="0"/>
                <wp:positionH relativeFrom="column">
                  <wp:posOffset>3446145</wp:posOffset>
                </wp:positionH>
                <wp:positionV relativeFrom="paragraph">
                  <wp:posOffset>8890</wp:posOffset>
                </wp:positionV>
                <wp:extent cx="3527425" cy="3455670"/>
                <wp:effectExtent l="57150" t="38100" r="73025" b="8763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4556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35DD8"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52862D75" wp14:editId="008AD652">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62D75"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547B7723" wp14:editId="1F965A73">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0E398B"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618B45C" wp14:editId="5CCC0B4E">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w14:anchorId="0ABDFE9D"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375F56A5" wp14:editId="5F8BCA10">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F56A5"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0D3A4A7" wp14:editId="2260502B">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D3A4A7"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rsidR="0029189F" w:rsidRDefault="0029189F" w:rsidP="0029189F">
      <w:pPr>
        <w:tabs>
          <w:tab w:val="left" w:pos="3420"/>
        </w:tabs>
      </w:pPr>
      <w:r>
        <w:tab/>
      </w:r>
    </w:p>
    <w:p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15263415" wp14:editId="75A8C45F">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0EB4DFC9"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668259EF" wp14:editId="31C1158B">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259EF"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576448AA" wp14:editId="3D44936D">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448AA"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0AD88522" wp14:editId="2F78163C">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D88522"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v:textbox>
              </v:roundrect>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52992B3A" wp14:editId="591C439C">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378C6"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1D21A989" wp14:editId="2F71A857">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B06F7F"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3653D498" wp14:editId="490F8D88">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CFCB1E"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4B56ABA" wp14:editId="6ECC56FB">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56ABA"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3031CD4D" wp14:editId="019DCF07">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31CD4D"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1E1C0108" wp14:editId="3360604E">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1C0108"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135B71DC" wp14:editId="362BB4C4">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67CA1B"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5C28900" wp14:editId="530E9339">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w:pict>
              <v:shape w14:anchorId="6D4884AF"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132E3D2" wp14:editId="485AE1A1">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F7DE7A"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6725A8C7" wp14:editId="2AC8BC3A">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4DBDED0B"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7BA9F2E0" wp14:editId="41D77CC7">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9F2E0"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412"/>
                      <w:bookmarkEnd w:id="7"/>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413"/>
                      <w:bookmarkEnd w:id="8"/>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0" w:name="sub_12414"/>
                      <w:bookmarkEnd w:id="9"/>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1" w:name="sub_12415"/>
                      <w:bookmarkEnd w:id="10"/>
                      <w:r w:rsidRPr="00B75E29">
                        <w:rPr>
                          <w:rFonts w:ascii="Times New Roman" w:hAnsi="Times New Roman" w:cs="Times New Roman"/>
                          <w:sz w:val="24"/>
                          <w:szCs w:val="24"/>
                        </w:rPr>
                        <w:t>5) биологически активные добавки к пище.</w:t>
                      </w:r>
                      <w:bookmarkEnd w:id="11"/>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02DABAD5" wp14:editId="1C3E3D5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C428C6"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1AC51DA3" wp14:editId="170EC292">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08FAD4"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5B695579" wp14:editId="7300E243">
                <wp:simplePos x="0" y="0"/>
                <wp:positionH relativeFrom="column">
                  <wp:posOffset>-49530</wp:posOffset>
                </wp:positionH>
                <wp:positionV relativeFrom="paragraph">
                  <wp:posOffset>20955</wp:posOffset>
                </wp:positionV>
                <wp:extent cx="2083435" cy="2048510"/>
                <wp:effectExtent l="57150" t="38100" r="69215" b="1041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0485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332C24" w:rsidRPr="00C72713" w:rsidRDefault="00332C24"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95579"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5"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6" w:name="sub_12012"/>
                      <w:bookmarkEnd w:id="15"/>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7" w:name="sub_12013"/>
                      <w:bookmarkEnd w:id="16"/>
                      <w:r w:rsidRPr="00C72713">
                        <w:rPr>
                          <w:rFonts w:ascii="Times New Roman" w:hAnsi="Times New Roman" w:cs="Times New Roman"/>
                          <w:sz w:val="24"/>
                          <w:szCs w:val="24"/>
                        </w:rPr>
                        <w:t>3) уксуса.</w:t>
                      </w:r>
                    </w:p>
                    <w:bookmarkEnd w:id="17"/>
                    <w:p w:rsidR="00332C24" w:rsidRPr="00C72713" w:rsidRDefault="00332C24"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03F52658" wp14:editId="6ECCB723">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F52658"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24BBD842" wp14:editId="55642089">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BD842"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7D410953" wp14:editId="430FA206">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10953"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2B03AFD1" wp14:editId="477C9D1F">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 w14:anchorId="16A38F9E"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3840" behindDoc="0" locked="0" layoutInCell="1" allowOverlap="1" wp14:anchorId="77A91289" wp14:editId="2C3918CB">
                <wp:simplePos x="0" y="0"/>
                <wp:positionH relativeFrom="column">
                  <wp:posOffset>-74930</wp:posOffset>
                </wp:positionH>
                <wp:positionV relativeFrom="paragraph">
                  <wp:posOffset>213995</wp:posOffset>
                </wp:positionV>
                <wp:extent cx="3538220" cy="1224000"/>
                <wp:effectExtent l="57150" t="38100" r="81280" b="9080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2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91289"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mc:Fallback>
        </mc:AlternateContent>
      </w:r>
      <w:r>
        <w:rPr>
          <w:noProof/>
          <w:lang w:eastAsia="ru-RU"/>
        </w:rPr>
        <mc:AlternateContent>
          <mc:Choice Requires="wps">
            <w:drawing>
              <wp:anchor distT="0" distB="0" distL="114300" distR="114300" simplePos="0" relativeHeight="251708416" behindDoc="0" locked="0" layoutInCell="1" allowOverlap="1" wp14:anchorId="2578E383" wp14:editId="29BCE22C">
                <wp:simplePos x="0" y="0"/>
                <wp:positionH relativeFrom="column">
                  <wp:posOffset>3629660</wp:posOffset>
                </wp:positionH>
                <wp:positionV relativeFrom="paragraph">
                  <wp:posOffset>35560</wp:posOffset>
                </wp:positionV>
                <wp:extent cx="3458309" cy="1440000"/>
                <wp:effectExtent l="57150" t="38100" r="85090" b="10350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309" cy="1440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8E383"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4E3D73B2" wp14:editId="268C58F8">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w14:anchorId="5801A7FA"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firstRow="1" w:lastRow="0" w:firstColumn="1" w:lastColumn="0" w:noHBand="0" w:noVBand="1"/>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Роспотребнадзора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Роспотребнадзора по РТ</w:t>
            </w:r>
          </w:p>
        </w:tc>
      </w:tr>
      <w:tr w:rsidR="000F768C" w:rsidRPr="00DA3DBC" w:rsidTr="008B5C2D">
        <w:tc>
          <w:tcPr>
            <w:tcW w:w="4361" w:type="dxa"/>
          </w:tcPr>
          <w:p w:rsidR="000F768C" w:rsidRPr="00DA3DBC" w:rsidRDefault="000F768C" w:rsidP="008B5C2D">
            <w:pPr>
              <w:pStyle w:val="a3"/>
              <w:ind w:left="0"/>
              <w:jc w:val="both"/>
            </w:pPr>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 СП 2.3.6.1079-01, п.п.11.2, 11.10 СП 2.3.6.1066-01, п.6.27 СанПиН 2.4.5.2409-08, п.п.16.1., 16.3 СанПиН 2.4.1.3049-13)</w:t>
            </w: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r w:rsidRPr="00DA3DBC">
              <w:rPr>
                <w:rFonts w:ascii="Times New Roman" w:hAnsi="Times New Roman" w:cs="Times New Roman"/>
                <w:b/>
                <w:sz w:val="24"/>
                <w:szCs w:val="24"/>
                <w:vertAlign w:val="superscript"/>
              </w:rPr>
              <w:t>0</w:t>
            </w:r>
            <w:r w:rsidRPr="00DA3DBC">
              <w:rPr>
                <w:rFonts w:ascii="Times New Roman" w:hAnsi="Times New Roman" w:cs="Times New Roman"/>
                <w:b/>
                <w:sz w:val="24"/>
                <w:szCs w:val="24"/>
              </w:rPr>
              <w:t xml:space="preserve"> </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(п.п.7.4, 7.6. СП 2.3.6.1079-01, п.п.11.1, 11.4 СП 2.3.6.1066-01, п.6.27 СанПиН 2.4.5.2409-08, п.п. 16.1, 16.2 СанПиН 2.4.1.3049-13)</w:t>
            </w:r>
          </w:p>
        </w:tc>
      </w:tr>
      <w:tr w:rsidR="000F768C" w:rsidRPr="00DA3DBC" w:rsidTr="008B5C2D">
        <w:tc>
          <w:tcPr>
            <w:tcW w:w="4361" w:type="dxa"/>
          </w:tcPr>
          <w:p w:rsidR="000F768C" w:rsidRPr="00DA3DBC" w:rsidRDefault="000F768C" w:rsidP="008B5C2D">
            <w:pPr>
              <w:pStyle w:val="a3"/>
              <w:ind w:left="0"/>
              <w:jc w:val="both"/>
            </w:pPr>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п.7.5. СП 2.3.6.1079-01, п.11.1 СП 2.3.6.1066-01, п.16.5 СанПиН 2.4.1.3049-13, п.6.27 СанПиН 2.4.5.2409-08)</w:t>
            </w: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 СП 2.3.6.1079-01);</w:t>
            </w:r>
          </w:p>
        </w:tc>
      </w:tr>
      <w:tr w:rsidR="000F768C" w:rsidRPr="00DA3DBC" w:rsidTr="008B5C2D">
        <w:tc>
          <w:tcPr>
            <w:tcW w:w="4361" w:type="dxa"/>
          </w:tcPr>
          <w:p w:rsidR="000F768C" w:rsidRPr="00DA3DBC" w:rsidRDefault="000F768C" w:rsidP="008B5C2D">
            <w:pPr>
              <w:pStyle w:val="a3"/>
              <w:tabs>
                <w:tab w:val="left" w:pos="0"/>
              </w:tabs>
              <w:ind w:left="0"/>
              <w:jc w:val="both"/>
            </w:pPr>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(п.7.3. СП 2.3.6.1079-01, п.11.3 СП 2.3.6.1066-01, п.16.4 СанПиН 2.4.1.3049-13)</w:t>
            </w:r>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00332C24">
              <w:rPr>
                <w:rFonts w:ascii="Times New Roman" w:hAnsi="Times New Roman" w:cs="Times New Roman"/>
                <w:b/>
                <w:sz w:val="24"/>
                <w:szCs w:val="24"/>
              </w:rPr>
              <w:t xml:space="preserve"> </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00332C24">
              <w:rPr>
                <w:rFonts w:ascii="Times New Roman" w:hAnsi="Times New Roman" w:cs="Times New Roman"/>
                <w:sz w:val="24"/>
                <w:szCs w:val="24"/>
              </w:rPr>
              <w:t xml:space="preserve"> </w:t>
            </w:r>
            <w:r w:rsidRPr="00D2037B">
              <w:rPr>
                <w:rFonts w:ascii="Times New Roman" w:hAnsi="Times New Roman" w:cs="Times New Roman"/>
                <w:sz w:val="18"/>
                <w:szCs w:val="18"/>
              </w:rPr>
              <w:t>п.7.8. СП 2.3.6.1079-01, п.14.1 СанПиН 2.4.1.3049-13, п.6.25 СанПиН 2.4.5.2409-08, приложение № 7 к. СанПиН 2.4.5.2409-08)</w:t>
            </w:r>
          </w:p>
        </w:tc>
      </w:tr>
      <w:tr w:rsidR="000F768C" w:rsidRPr="00DA3DBC" w:rsidTr="008B5C2D">
        <w:tc>
          <w:tcPr>
            <w:tcW w:w="4361" w:type="dxa"/>
          </w:tcPr>
          <w:p w:rsidR="000F768C" w:rsidRPr="00DA3DBC" w:rsidRDefault="000F768C" w:rsidP="00332C24">
            <w:pPr>
              <w:pStyle w:val="a3"/>
              <w:tabs>
                <w:tab w:val="left" w:pos="0"/>
              </w:tabs>
              <w:ind w:left="0"/>
              <w:jc w:val="both"/>
            </w:pPr>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w:t>
            </w:r>
            <w:r w:rsidR="00332C24">
              <w:rPr>
                <w:rFonts w:ascii="Times New Roman" w:hAnsi="Times New Roman" w:cs="Times New Roman"/>
                <w:b/>
                <w:sz w:val="24"/>
                <w:szCs w:val="24"/>
              </w:rPr>
              <w:t xml:space="preserve"> </w:t>
            </w:r>
            <w:r w:rsidRPr="00DA3DBC">
              <w:rPr>
                <w:rFonts w:ascii="Times New Roman" w:hAnsi="Times New Roman" w:cs="Times New Roman"/>
                <w:b/>
                <w:sz w:val="24"/>
                <w:szCs w:val="24"/>
              </w:rPr>
              <w:t>необходимые данные</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п.7.3. СП 2.3.6.1079-01, п.11.3 СП 2.3.6.1066-01, п.16.4 СанПиН 2.4.1.3049-13, п.10 ст.17 ТР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п.7.29 СП 2.3.6.1079-0114.1.СанПиН 2.4.1.3049-13, п.6.26 СанПиН 2.4.5.2409-08, П.4.1 и п.4.2 ТР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 СП 2.3.6.1079-01, ТР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rsidR="000F768C" w:rsidRPr="001A7434" w:rsidRDefault="00833199" w:rsidP="000F768C">
      <w:pPr>
        <w:spacing w:after="0" w:line="240" w:lineRule="auto"/>
        <w:jc w:val="center"/>
        <w:rPr>
          <w:rFonts w:ascii="Times New Roman" w:hAnsi="Times New Roman" w:cs="Times New Roman"/>
          <w:b/>
          <w:sz w:val="24"/>
          <w:szCs w:val="24"/>
        </w:rPr>
      </w:pPr>
      <w:hyperlink r:id="rId9" w:history="1">
        <w:hyperlink r:id="rId10"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Согласно муниципальному контракту от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r w:rsidRPr="007973A7">
        <w:rPr>
          <w:rFonts w:ascii="Times New Roman" w:hAnsi="Times New Roman" w:cs="Times New Roman"/>
          <w:sz w:val="24"/>
          <w:szCs w:val="24"/>
        </w:rPr>
        <w:t>выразившееся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r w:rsidRPr="0081013D">
              <w:rPr>
                <w:rFonts w:ascii="Times New Roman" w:hAnsi="Times New Roman" w:cs="Times New Roman"/>
                <w:b/>
                <w:vertAlign w:val="superscript"/>
              </w:rPr>
              <w:t>0</w:t>
            </w:r>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t>ТР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 xml:space="preserve">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t>ТР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5"/>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xml:space="preserve">, помещенной в транспортную упаковку, должна быть нанесена на русском языке и на государственном(ых) языке (ах)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 xml:space="preserve">3. В случае,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r w:rsidRPr="00837ABF">
        <w:rPr>
          <w:rFonts w:ascii="Times New Roman" w:hAnsi="Times New Roman" w:cs="Times New Roman"/>
          <w:b/>
          <w:sz w:val="28"/>
          <w:szCs w:val="28"/>
        </w:rPr>
        <w:lastRenderedPageBreak/>
        <w:t>Товаро-сопроводительные документы на пищевую продукцию</w:t>
      </w:r>
    </w:p>
    <w:tbl>
      <w:tblPr>
        <w:tblStyle w:val="af0"/>
        <w:tblW w:w="10598" w:type="dxa"/>
        <w:tblLook w:val="04A0" w:firstRow="1" w:lastRow="0" w:firstColumn="1" w:lastColumn="0" w:noHBand="0" w:noVBand="1"/>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 ТР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ТР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 xml:space="preserve"> ТР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т.д)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Консервы с нарушением герметичности банок, бомбажные, "хлопуши",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Зельцы, изделия из мясной обрези,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продовольственного сырья и пищевых</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1"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332C24" w:rsidRDefault="00757926" w:rsidP="00332C24">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sidR="00FD1439">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между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sidR="00FD1439">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332C24">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lastRenderedPageBreak/>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sidR="00332C24">
        <w:rPr>
          <w:rFonts w:ascii="Times New Roman" w:hAnsi="Times New Roman"/>
          <w:sz w:val="28"/>
          <w:szCs w:val="28"/>
        </w:rPr>
        <w:t>)</w:t>
      </w:r>
    </w:p>
    <w:p w:rsidR="00332C24"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sidR="00332C24">
        <w:rPr>
          <w:rFonts w:ascii="Times New Roman" w:hAnsi="Times New Roman"/>
          <w:sz w:val="28"/>
          <w:szCs w:val="28"/>
        </w:rPr>
        <w:t xml:space="preserve"> </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 ________ (__________) 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332C24"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sidR="00332C24">
        <w:rPr>
          <w:rFonts w:ascii="Times New Roman" w:hAnsi="Times New Roman"/>
          <w:sz w:val="28"/>
          <w:szCs w:val="28"/>
        </w:rPr>
        <w:t>)</w:t>
      </w:r>
    </w:p>
    <w:p w:rsidR="00757926" w:rsidRPr="007F707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 _______ (_____________) 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sidR="00332C24">
        <w:rPr>
          <w:rFonts w:ascii="Times New Roman" w:hAnsi="Times New Roman"/>
          <w:sz w:val="28"/>
          <w:szCs w:val="28"/>
        </w:rPr>
        <w:t xml:space="preserve"> </w:t>
      </w:r>
      <w:r w:rsidRPr="003414F4">
        <w:rPr>
          <w:rFonts w:ascii="Times New Roman" w:hAnsi="Times New Roman"/>
          <w:sz w:val="28"/>
          <w:szCs w:val="28"/>
        </w:rPr>
        <w:t>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Pr="00757926" w:rsidRDefault="00757926" w:rsidP="00757926">
      <w:r>
        <w:rPr>
          <w:rFonts w:ascii="Times New Roman" w:hAnsi="Times New Roman"/>
          <w:sz w:val="28"/>
          <w:szCs w:val="28"/>
        </w:rPr>
        <w:t xml:space="preserve"> Руководитель                                          ______________________М.П.</w:t>
      </w:r>
    </w:p>
    <w:sectPr w:rsidR="00757926" w:rsidRPr="00757926" w:rsidSect="008F40A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199" w:rsidRDefault="00833199" w:rsidP="00757926">
      <w:pPr>
        <w:spacing w:after="0" w:line="240" w:lineRule="auto"/>
      </w:pPr>
      <w:r>
        <w:separator/>
      </w:r>
    </w:p>
  </w:endnote>
  <w:endnote w:type="continuationSeparator" w:id="0">
    <w:p w:rsidR="00833199" w:rsidRDefault="00833199"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199" w:rsidRDefault="00833199" w:rsidP="00757926">
      <w:pPr>
        <w:spacing w:after="0" w:line="240" w:lineRule="auto"/>
      </w:pPr>
      <w:r>
        <w:separator/>
      </w:r>
    </w:p>
  </w:footnote>
  <w:footnote w:type="continuationSeparator" w:id="0">
    <w:p w:rsidR="00833199" w:rsidRDefault="00833199" w:rsidP="00757926">
      <w:pPr>
        <w:spacing w:after="0" w:line="240" w:lineRule="auto"/>
      </w:pPr>
      <w:r>
        <w:continuationSeparator/>
      </w:r>
    </w:p>
  </w:footnote>
  <w:footnote w:id="1">
    <w:p w:rsidR="00332C24" w:rsidRDefault="00332C24"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8B"/>
    <w:rsid w:val="0000216A"/>
    <w:rsid w:val="000260EC"/>
    <w:rsid w:val="00042F81"/>
    <w:rsid w:val="00050105"/>
    <w:rsid w:val="00071602"/>
    <w:rsid w:val="00095E59"/>
    <w:rsid w:val="000A5552"/>
    <w:rsid w:val="000E30E2"/>
    <w:rsid w:val="000F65BE"/>
    <w:rsid w:val="000F6F22"/>
    <w:rsid w:val="000F768C"/>
    <w:rsid w:val="00123C9A"/>
    <w:rsid w:val="00146240"/>
    <w:rsid w:val="001E158D"/>
    <w:rsid w:val="002424FE"/>
    <w:rsid w:val="0029189F"/>
    <w:rsid w:val="002B01DC"/>
    <w:rsid w:val="002B65AF"/>
    <w:rsid w:val="00313532"/>
    <w:rsid w:val="00314558"/>
    <w:rsid w:val="00332C24"/>
    <w:rsid w:val="00361046"/>
    <w:rsid w:val="00373F5D"/>
    <w:rsid w:val="003929E0"/>
    <w:rsid w:val="003D4CEA"/>
    <w:rsid w:val="003F2427"/>
    <w:rsid w:val="004308F8"/>
    <w:rsid w:val="00432FF9"/>
    <w:rsid w:val="00443F90"/>
    <w:rsid w:val="004560C6"/>
    <w:rsid w:val="00466FDB"/>
    <w:rsid w:val="00483120"/>
    <w:rsid w:val="004944D2"/>
    <w:rsid w:val="004A408B"/>
    <w:rsid w:val="004C2844"/>
    <w:rsid w:val="004E6AD7"/>
    <w:rsid w:val="005031CA"/>
    <w:rsid w:val="00537209"/>
    <w:rsid w:val="005406B5"/>
    <w:rsid w:val="00595334"/>
    <w:rsid w:val="005A3305"/>
    <w:rsid w:val="005E7247"/>
    <w:rsid w:val="005F36EA"/>
    <w:rsid w:val="00607C16"/>
    <w:rsid w:val="00623110"/>
    <w:rsid w:val="00677DB0"/>
    <w:rsid w:val="006A52E3"/>
    <w:rsid w:val="006D1DE7"/>
    <w:rsid w:val="006E77FC"/>
    <w:rsid w:val="006F0EB5"/>
    <w:rsid w:val="007304B0"/>
    <w:rsid w:val="007453FE"/>
    <w:rsid w:val="00756ADA"/>
    <w:rsid w:val="00757926"/>
    <w:rsid w:val="007B5E8F"/>
    <w:rsid w:val="007E086C"/>
    <w:rsid w:val="00802355"/>
    <w:rsid w:val="00812C6F"/>
    <w:rsid w:val="0083066C"/>
    <w:rsid w:val="00833199"/>
    <w:rsid w:val="00853B7E"/>
    <w:rsid w:val="00874413"/>
    <w:rsid w:val="008B3530"/>
    <w:rsid w:val="008B5C2D"/>
    <w:rsid w:val="008E5DBA"/>
    <w:rsid w:val="008F404D"/>
    <w:rsid w:val="008F40A4"/>
    <w:rsid w:val="009129C9"/>
    <w:rsid w:val="0095241B"/>
    <w:rsid w:val="00987890"/>
    <w:rsid w:val="009D227D"/>
    <w:rsid w:val="009D41FB"/>
    <w:rsid w:val="00A24003"/>
    <w:rsid w:val="00A34EFA"/>
    <w:rsid w:val="00A74C23"/>
    <w:rsid w:val="00AE0DA7"/>
    <w:rsid w:val="00AF39B7"/>
    <w:rsid w:val="00B24CCB"/>
    <w:rsid w:val="00B30ADA"/>
    <w:rsid w:val="00B5003C"/>
    <w:rsid w:val="00B760B7"/>
    <w:rsid w:val="00BD4E10"/>
    <w:rsid w:val="00BF79A4"/>
    <w:rsid w:val="00C8624C"/>
    <w:rsid w:val="00CA5077"/>
    <w:rsid w:val="00CC5E85"/>
    <w:rsid w:val="00D204BA"/>
    <w:rsid w:val="00DA50D9"/>
    <w:rsid w:val="00DA5415"/>
    <w:rsid w:val="00DF23B2"/>
    <w:rsid w:val="00E004BC"/>
    <w:rsid w:val="00E74C6A"/>
    <w:rsid w:val="00E77F48"/>
    <w:rsid w:val="00E84A9E"/>
    <w:rsid w:val="00EB6DDE"/>
    <w:rsid w:val="00F00BF2"/>
    <w:rsid w:val="00F05DA5"/>
    <w:rsid w:val="00F12680"/>
    <w:rsid w:val="00F268DE"/>
    <w:rsid w:val="00F43010"/>
    <w:rsid w:val="00F5653D"/>
    <w:rsid w:val="00FB337D"/>
    <w:rsid w:val="00FD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38AB3-4821-4079-8D4E-B8CC093E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F7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158E4141A31C522248D738D81E49C77722D4E347E55F132DD9773CB955A4DA52237C12996D7C2p9pA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5" Type="http://schemas.openxmlformats.org/officeDocument/2006/relationships/webSettings" Target="webSettings.xml"/><Relationship Id="rId10" Type="http://schemas.openxmlformats.org/officeDocument/2006/relationships/hyperlink" Target="mailto:rpn.postavka.gdip@tatar.ru" TargetMode="External"/><Relationship Id="rId4" Type="http://schemas.openxmlformats.org/officeDocument/2006/relationships/settings" Target="settings.xml"/><Relationship Id="rId9" Type="http://schemas.openxmlformats.org/officeDocument/2006/relationships/hyperlink" Target="mailto:rpn.postatka@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6DDDB-70B3-4990-9A1E-07674A02D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4720</Words>
  <Characters>26908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Пользователь</cp:lastModifiedBy>
  <cp:revision>2</cp:revision>
  <cp:lastPrinted>2020-10-22T08:00:00Z</cp:lastPrinted>
  <dcterms:created xsi:type="dcterms:W3CDTF">2020-10-23T06:00:00Z</dcterms:created>
  <dcterms:modified xsi:type="dcterms:W3CDTF">2020-10-23T06:00:00Z</dcterms:modified>
</cp:coreProperties>
</file>